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A3" w:rsidRDefault="00E31AA3" w:rsidP="00E118D1">
      <w:pPr>
        <w:ind w:left="2832" w:firstLine="708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</w:t>
      </w:r>
      <w:r w:rsidR="00E118D1" w:rsidRPr="00E118D1">
        <w:rPr>
          <w:b/>
          <w:bCs/>
          <w:sz w:val="30"/>
          <w:szCs w:val="30"/>
        </w:rPr>
        <w:drawing>
          <wp:inline distT="0" distB="0" distL="0" distR="0">
            <wp:extent cx="2295525" cy="1852733"/>
            <wp:effectExtent l="19050" t="0" r="9525" b="0"/>
            <wp:docPr id="2" name="Рисунок 1" descr="C:\Users\46\Desktop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\Desktop\Новая папк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466" t="3065" b="7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5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A3" w:rsidRDefault="00E31AA3" w:rsidP="00E31AA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План</w:t>
      </w:r>
    </w:p>
    <w:p w:rsidR="00E31AA3" w:rsidRDefault="00E31AA3" w:rsidP="00E31AA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работы музея на 2015-2016гг.</w:t>
      </w:r>
    </w:p>
    <w:p w:rsidR="00E31AA3" w:rsidRDefault="00E31AA3" w:rsidP="00E31AA3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0"/>
        <w:gridCol w:w="2845"/>
        <w:gridCol w:w="1786"/>
        <w:gridCol w:w="2150"/>
        <w:gridCol w:w="3119"/>
      </w:tblGrid>
      <w:tr w:rsidR="00E31AA3" w:rsidTr="00E31AA3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E31AA3" w:rsidTr="00E31AA3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Экскурсии в музей  «Моя малая родина»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сентября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музея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Викторины, просмотр видеофильмов</w:t>
            </w:r>
          </w:p>
        </w:tc>
      </w:tr>
      <w:tr w:rsidR="00E31AA3" w:rsidTr="00E31AA3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акции, посвященной памяти </w:t>
            </w:r>
            <w:proofErr w:type="spellStart"/>
            <w:r>
              <w:rPr>
                <w:bCs/>
                <w:sz w:val="28"/>
                <w:szCs w:val="28"/>
              </w:rPr>
              <w:t>М.Хайрутдинову</w:t>
            </w:r>
            <w:proofErr w:type="spellEnd"/>
            <w:r>
              <w:rPr>
                <w:bCs/>
                <w:sz w:val="28"/>
                <w:szCs w:val="28"/>
              </w:rPr>
              <w:t xml:space="preserve"> у памятника «Дума солдата»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4сентября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Рук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  <w:r>
              <w:rPr>
                <w:bCs/>
                <w:sz w:val="28"/>
                <w:szCs w:val="28"/>
              </w:rPr>
              <w:t>узея</w:t>
            </w:r>
            <w:proofErr w:type="spellEnd"/>
            <w:r>
              <w:rPr>
                <w:bCs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Возложение цветов</w:t>
            </w:r>
          </w:p>
        </w:tc>
      </w:tr>
      <w:tr w:rsidR="00E31AA3" w:rsidTr="00E31AA3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мужества «70- лет окончания второй мировой войны»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Рук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  <w:r>
              <w:rPr>
                <w:bCs/>
                <w:sz w:val="28"/>
                <w:szCs w:val="28"/>
              </w:rPr>
              <w:t>узея</w:t>
            </w:r>
            <w:proofErr w:type="spellEnd"/>
          </w:p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ОБЖ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с ветеранами, просмотр видеофильмов, викторины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списков экскурсоводов, организация их учебы.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Экскурсоводы-учащиеся 6А класса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текстов бесед ко Дню Победы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музея, учителя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бесед и экскурсии о ВОВ, о земляках участниках войны и тружеников тыла.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 экскурсий, посвященных Юбилею города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 xml:space="preserve"> с учащимися 1-11 классов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согласно графику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экскурсий с классами в течение учебного года.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членов НОУ для сбора и </w:t>
            </w:r>
            <w:r>
              <w:rPr>
                <w:sz w:val="28"/>
                <w:szCs w:val="28"/>
              </w:rPr>
              <w:lastRenderedPageBreak/>
              <w:t>оформления материала о Великой Отечественной Войне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</w:t>
            </w:r>
          </w:p>
          <w:p w:rsidR="00E31AA3" w:rsidRDefault="00E31A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музея, учителя-</w:t>
            </w:r>
            <w:r>
              <w:rPr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материала об учителях-ветеранах.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списков династий выпускников школы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о выпускниках династий по своей школе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посвященные Дню неизвестного солдата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экскурсий с классами 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общешкольных мероприятиях, посвященных Дню защитника Отечества  и Дню Победы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все ребята, члены совета музея, участвуют во всех общешкольных мероприятиях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викторины, посвященной Природе родного края.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музея, учителя КБ, истории, руководитель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ВОВ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для экспозиций о ВОЙНЕ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для экспозиций проводится постоянно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учащихся “Мы этой памяти верны ”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проводится учителями-предметниками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списков учителей-пенсионеров и ветеранов ВОВ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учителей-пенсионеров находится у администрации школы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Шефство над учителями-пенсионерами, и ветеранами ВОВ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совет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Шефство над учителями-пенсионерами проводится постоянно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учителей-пенсионеров</w:t>
            </w:r>
          </w:p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ветеранов ВОВ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праздничным и юбилейным датам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уководители, совет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учителей-пенсионеров проводится постоянно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вечеров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 к юбилеям и круглым датам проводятся постоянно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ветеранами </w:t>
            </w:r>
            <w:r>
              <w:rPr>
                <w:sz w:val="28"/>
                <w:szCs w:val="28"/>
              </w:rPr>
              <w:lastRenderedPageBreak/>
              <w:t>ВОВ, уроки мужества.</w:t>
            </w:r>
          </w:p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«Они творили историю»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ветеранами </w:t>
            </w:r>
            <w:r>
              <w:rPr>
                <w:sz w:val="28"/>
                <w:szCs w:val="28"/>
              </w:rPr>
              <w:lastRenderedPageBreak/>
              <w:t>проводятся постоянно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рефератов по истории войны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КБ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 готовят учителя КБ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Совета музея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музея проводится ежеквартально, встречи еженедельно</w:t>
            </w:r>
          </w:p>
        </w:tc>
      </w:tr>
      <w:tr w:rsidR="00E31AA3" w:rsidTr="00E31AA3"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вечера. </w:t>
            </w:r>
            <w:proofErr w:type="spellStart"/>
            <w:r>
              <w:rPr>
                <w:sz w:val="28"/>
                <w:szCs w:val="28"/>
              </w:rPr>
              <w:t>ПосвященногоДню</w:t>
            </w:r>
            <w:proofErr w:type="spellEnd"/>
            <w:r>
              <w:rPr>
                <w:sz w:val="28"/>
                <w:szCs w:val="28"/>
              </w:rPr>
              <w:t xml:space="preserve"> Победы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AA3" w:rsidRDefault="00E31AA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профком, совет музея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AA3" w:rsidRDefault="00E31AA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 проводятся Дню Победы, Дню памяти погибших земляков в годы ВОВ</w:t>
            </w:r>
          </w:p>
        </w:tc>
      </w:tr>
    </w:tbl>
    <w:p w:rsidR="00E31AA3" w:rsidRDefault="00E31AA3" w:rsidP="00E31AA3">
      <w:pPr>
        <w:rPr>
          <w:sz w:val="32"/>
          <w:szCs w:val="38"/>
        </w:rPr>
      </w:pPr>
    </w:p>
    <w:p w:rsidR="00E31AA3" w:rsidRDefault="00E31AA3" w:rsidP="00E31AA3">
      <w:pPr>
        <w:rPr>
          <w:sz w:val="32"/>
          <w:szCs w:val="38"/>
        </w:rPr>
      </w:pPr>
    </w:p>
    <w:p w:rsidR="00E31AA3" w:rsidRDefault="00E31AA3" w:rsidP="00E31AA3">
      <w:pPr>
        <w:rPr>
          <w:sz w:val="32"/>
          <w:szCs w:val="38"/>
        </w:rPr>
      </w:pPr>
    </w:p>
    <w:p w:rsidR="00E31AA3" w:rsidRDefault="00E31AA3" w:rsidP="00E31AA3">
      <w:pPr>
        <w:rPr>
          <w:sz w:val="32"/>
          <w:szCs w:val="38"/>
        </w:rPr>
      </w:pPr>
    </w:p>
    <w:p w:rsidR="00E31AA3" w:rsidRDefault="00E31AA3" w:rsidP="00E31AA3">
      <w:pPr>
        <w:rPr>
          <w:sz w:val="32"/>
          <w:szCs w:val="38"/>
        </w:rPr>
      </w:pPr>
    </w:p>
    <w:p w:rsidR="00E31AA3" w:rsidRDefault="00E31AA3" w:rsidP="00E31AA3">
      <w:pPr>
        <w:ind w:left="708" w:firstLine="708"/>
        <w:rPr>
          <w:sz w:val="32"/>
          <w:szCs w:val="38"/>
        </w:rPr>
      </w:pPr>
      <w:r>
        <w:rPr>
          <w:sz w:val="32"/>
          <w:szCs w:val="38"/>
        </w:rPr>
        <w:t xml:space="preserve">Руководитель музея                                    </w:t>
      </w:r>
    </w:p>
    <w:p w:rsidR="00A83A74" w:rsidRDefault="00A83A74">
      <w:bookmarkStart w:id="0" w:name="_GoBack"/>
      <w:bookmarkEnd w:id="0"/>
    </w:p>
    <w:sectPr w:rsidR="00A83A74" w:rsidSect="00E118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66B"/>
    <w:rsid w:val="0051366B"/>
    <w:rsid w:val="009F51C4"/>
    <w:rsid w:val="00A83A74"/>
    <w:rsid w:val="00E118D1"/>
    <w:rsid w:val="00E3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1AA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1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8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1AA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Company>Your Company Name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46</cp:lastModifiedBy>
  <cp:revision>4</cp:revision>
  <dcterms:created xsi:type="dcterms:W3CDTF">2015-10-17T07:37:00Z</dcterms:created>
  <dcterms:modified xsi:type="dcterms:W3CDTF">2015-10-25T13:09:00Z</dcterms:modified>
</cp:coreProperties>
</file>